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XSpec="center" w:tblpY="1012"/>
        <w:tblW w:w="1526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060"/>
        <w:gridCol w:w="3016"/>
        <w:gridCol w:w="43"/>
        <w:gridCol w:w="1475"/>
        <w:gridCol w:w="1162"/>
        <w:gridCol w:w="395"/>
        <w:gridCol w:w="9"/>
        <w:gridCol w:w="2655"/>
        <w:gridCol w:w="654"/>
        <w:gridCol w:w="1557"/>
        <w:gridCol w:w="410"/>
        <w:gridCol w:w="825"/>
      </w:tblGrid>
      <w:tr w:rsidR="007E4EA2" w:rsidRPr="00CD6D89" w14:paraId="3B61EC0B" w14:textId="77777777" w:rsidTr="00E508A3">
        <w:trPr>
          <w:trHeight w:val="381"/>
        </w:trPr>
        <w:tc>
          <w:tcPr>
            <w:tcW w:w="306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DB93582" w14:textId="6B9132D4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1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5469B6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84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0C3F2D1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Projetado para:</w:t>
            </w:r>
          </w:p>
        </w:tc>
        <w:tc>
          <w:tcPr>
            <w:tcW w:w="330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470B46" w14:textId="77777777" w:rsidR="007E4EA2" w:rsidRPr="00CD6D89" w:rsidRDefault="007E4EA2" w:rsidP="004F446E">
            <w:pPr>
              <w:ind w:left="-51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Projetado por:</w:t>
            </w:r>
          </w:p>
        </w:tc>
        <w:tc>
          <w:tcPr>
            <w:tcW w:w="196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88863FC" w14:textId="77777777" w:rsidR="007E4EA2" w:rsidRPr="00CD6D89" w:rsidRDefault="007E4EA2" w:rsidP="004F446E">
            <w:pPr>
              <w:ind w:left="-80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Data:</w:t>
            </w:r>
          </w:p>
        </w:tc>
        <w:tc>
          <w:tcPr>
            <w:tcW w:w="82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3706F12" w14:textId="77777777" w:rsidR="007E4EA2" w:rsidRPr="00CD6D89" w:rsidRDefault="007E4EA2" w:rsidP="004F446E">
            <w:pPr>
              <w:ind w:left="-108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Versão:</w:t>
            </w:r>
          </w:p>
        </w:tc>
      </w:tr>
      <w:tr w:rsidR="007E4EA2" w:rsidRPr="00CD6D89" w14:paraId="0D1BCF2B" w14:textId="77777777" w:rsidTr="00E508A3">
        <w:trPr>
          <w:trHeight w:val="381"/>
        </w:trPr>
        <w:tc>
          <w:tcPr>
            <w:tcW w:w="6076" w:type="dxa"/>
            <w:gridSpan w:val="2"/>
            <w:shd w:val="clear" w:color="auto" w:fill="F3F3F3"/>
            <w:vAlign w:val="center"/>
          </w:tcPr>
          <w:p w14:paraId="36A9280E" w14:textId="0090781B" w:rsidR="007E4EA2" w:rsidRPr="00B16D8B" w:rsidRDefault="00245D8C" w:rsidP="004F446E">
            <w:pPr>
              <w:ind w:right="-944"/>
              <w:rPr>
                <w:rFonts w:cstheme="minorHAnsi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Quadro de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M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 xml:space="preserve">odelo de </w:t>
            </w: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N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>egócios</w:t>
            </w:r>
          </w:p>
        </w:tc>
        <w:tc>
          <w:tcPr>
            <w:tcW w:w="268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72748F" w14:textId="23EBC0C3" w:rsidR="007E4EA2" w:rsidRPr="00CD6D89" w:rsidRDefault="00D014E9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Sua organização</w:t>
            </w:r>
          </w:p>
        </w:tc>
        <w:tc>
          <w:tcPr>
            <w:tcW w:w="40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EE52C3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2655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0E9E141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65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77328FE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1557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7F882D3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BF9785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825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8248C00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48AB7EA7" w14:textId="77777777" w:rsidTr="00E508A3">
        <w:trPr>
          <w:trHeight w:val="240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E75F10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36DCBB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84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BEA56A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DC7ED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2792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F9F15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2B4CD118" w14:textId="77777777" w:rsidTr="00E508A3">
        <w:trPr>
          <w:trHeight w:val="2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26986B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Parceiros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B23336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Atividades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637FA6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Propostas de Valor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24E5C3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Relacionamento com o Cliente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8F3764" w14:textId="1C737421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 xml:space="preserve">Segmentos de </w:t>
            </w:r>
            <w:r w:rsidR="00B80F56">
              <w:rPr>
                <w:b/>
                <w:color w:val="000000" w:themeColor="text1"/>
                <w:lang w:val="pt"/>
              </w:rPr>
              <w:t>C</w:t>
            </w:r>
            <w:r w:rsidRPr="00CD6D89">
              <w:rPr>
                <w:b/>
                <w:color w:val="000000" w:themeColor="text1"/>
                <w:lang w:val="pt"/>
              </w:rPr>
              <w:t>lientes</w:t>
            </w:r>
          </w:p>
        </w:tc>
      </w:tr>
      <w:tr w:rsidR="007E4EA2" w:rsidRPr="00245D8C" w14:paraId="5D10FE3F" w14:textId="77777777" w:rsidTr="00E508A3">
        <w:trPr>
          <w:trHeight w:val="246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2EB8" w14:textId="77777777" w:rsidR="00024CA4" w:rsidRPr="00B16D8B" w:rsidRDefault="00024CA4" w:rsidP="00024CA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287130A9" w14:textId="0BC93B07" w:rsidR="00024CA4" w:rsidRPr="00B16D8B" w:rsidRDefault="00024CA4" w:rsidP="00024CA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Principais parceiros</w:t>
            </w:r>
          </w:p>
          <w:p w14:paraId="19648243" w14:textId="77777777" w:rsidR="00024CA4" w:rsidRPr="00B16D8B" w:rsidRDefault="00024CA4" w:rsidP="00024CA4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3FE60707" w14:textId="77777777" w:rsidR="00024CA4" w:rsidRPr="00B16D8B" w:rsidRDefault="00024CA4" w:rsidP="00024CA4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Recrutamento dos participantes via:</w:t>
            </w:r>
          </w:p>
          <w:p w14:paraId="76A86457" w14:textId="77777777" w:rsidR="00024CA4" w:rsidRPr="00B16D8B" w:rsidRDefault="00024CA4" w:rsidP="00024CA4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351E64C7" w14:textId="77AAD5D3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ONGs</w:t>
            </w:r>
          </w:p>
          <w:p w14:paraId="6A0CF3D7" w14:textId="77777777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Igrejas</w:t>
            </w:r>
          </w:p>
          <w:p w14:paraId="0DF37F3C" w14:textId="77777777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Escolas</w:t>
            </w:r>
          </w:p>
          <w:p w14:paraId="5164EB80" w14:textId="77777777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Casas comunitárias</w:t>
            </w:r>
          </w:p>
          <w:p w14:paraId="52F7C40D" w14:textId="1C3509C2" w:rsid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Govern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o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>s locais</w:t>
            </w:r>
          </w:p>
          <w:p w14:paraId="6E9CDF42" w14:textId="77777777" w:rsidR="00024CA4" w:rsidRDefault="00024CA4" w:rsidP="00024CA4">
            <w:pPr>
              <w:pStyle w:val="PargrafodaLista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AB6B03" w14:textId="74877610" w:rsidR="00024CA4" w:rsidRPr="00024CA4" w:rsidRDefault="00024CA4" w:rsidP="00024CA4">
            <w:pPr>
              <w:pStyle w:val="PargrafodaLista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Programa</w:t>
            </w:r>
            <w:r>
              <w:rPr>
                <w:color w:val="000000" w:themeColor="text1"/>
                <w:sz w:val="20"/>
                <w:szCs w:val="20"/>
                <w:lang w:val="pt"/>
              </w:rPr>
              <w:t>:</w:t>
            </w:r>
          </w:p>
          <w:p w14:paraId="76351FF0" w14:textId="77777777" w:rsidR="00024CA4" w:rsidRPr="00B16D8B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Professores de arte/supervisores de artesanato</w:t>
            </w:r>
          </w:p>
          <w:p w14:paraId="6F172FD3" w14:textId="77777777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Formadores</w:t>
            </w:r>
          </w:p>
          <w:p w14:paraId="5F9B0908" w14:textId="74BC2DDC" w:rsid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Empresas locais</w:t>
            </w:r>
          </w:p>
          <w:p w14:paraId="72384A4E" w14:textId="77777777" w:rsidR="00024CA4" w:rsidRDefault="00024CA4" w:rsidP="00024CA4">
            <w:pPr>
              <w:pStyle w:val="PargrafodaLista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929262" w14:textId="59B65351" w:rsidR="00024CA4" w:rsidRPr="00024CA4" w:rsidRDefault="00024CA4" w:rsidP="00024C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Venda de produtos/marketing:</w:t>
            </w:r>
          </w:p>
          <w:p w14:paraId="7D06A69E" w14:textId="77777777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Varejistas locais</w:t>
            </w:r>
          </w:p>
          <w:p w14:paraId="0333069F" w14:textId="65A85E91" w:rsidR="00024CA4" w:rsidRPr="00024CA4" w:rsidRDefault="00024CA4" w:rsidP="00024CA4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Plataformas on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-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>line</w:t>
            </w:r>
          </w:p>
          <w:p w14:paraId="3CFE506C" w14:textId="23779996" w:rsidR="002D22B4" w:rsidRPr="00CD6D89" w:rsidRDefault="002D22B4" w:rsidP="004F446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1DC9" w14:textId="77777777" w:rsidR="009E73C9" w:rsidRDefault="009E73C9" w:rsidP="009E73C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48A2A09" w14:textId="494FB6F1" w:rsidR="009E73C9" w:rsidRPr="00B16D8B" w:rsidRDefault="009E73C9" w:rsidP="009E73C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Atividades que devem ser realizadas:</w:t>
            </w:r>
          </w:p>
          <w:p w14:paraId="437B5304" w14:textId="74C56083" w:rsidR="009E73C9" w:rsidRPr="00B16D8B" w:rsidRDefault="009E73C9" w:rsidP="009E73C9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color w:val="000000" w:themeColor="text1"/>
                <w:sz w:val="20"/>
                <w:szCs w:val="20"/>
                <w:lang w:val="pt"/>
              </w:rPr>
              <w:t>Desenvolver materiais de marketing (folhetos/pôsteres/site) para recrutar participantes</w:t>
            </w:r>
          </w:p>
          <w:p w14:paraId="53148025" w14:textId="77777777" w:rsidR="009E73C9" w:rsidRPr="00B16D8B" w:rsidRDefault="009E73C9" w:rsidP="009E73C9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6D2C9FAF" w14:textId="094DFBC0" w:rsidR="009E73C9" w:rsidRPr="00B16D8B" w:rsidRDefault="009E73C9" w:rsidP="009E73C9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color w:val="000000" w:themeColor="text1"/>
                <w:sz w:val="20"/>
                <w:szCs w:val="20"/>
                <w:lang w:val="pt"/>
              </w:rPr>
              <w:t>Cri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ar</w:t>
            </w:r>
            <w:r w:rsidRPr="009E73C9">
              <w:rPr>
                <w:color w:val="000000" w:themeColor="text1"/>
                <w:sz w:val="20"/>
                <w:szCs w:val="20"/>
                <w:lang w:val="pt"/>
              </w:rPr>
              <w:t xml:space="preserve"> uma equipe para a gestão e capacitação de projetos e aulas de arte</w:t>
            </w:r>
          </w:p>
          <w:p w14:paraId="1E728870" w14:textId="0C1B99B1" w:rsidR="007E4EA2" w:rsidRPr="00B16D8B" w:rsidRDefault="007E4EA2" w:rsidP="004F446E">
            <w:pPr>
              <w:rPr>
                <w:rFonts w:cstheme="minorHAnsi"/>
                <w:color w:val="000000" w:themeColor="text1"/>
                <w:lang w:val="pt-BR"/>
              </w:rPr>
            </w:pPr>
          </w:p>
        </w:tc>
        <w:tc>
          <w:tcPr>
            <w:tcW w:w="3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433A" w14:textId="77777777" w:rsidR="009E73C9" w:rsidRPr="00B16D8B" w:rsidRDefault="009E73C9" w:rsidP="009E73C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7A90AA24" w14:textId="79EB50CA" w:rsidR="009E73C9" w:rsidRPr="008546DB" w:rsidRDefault="009E73C9" w:rsidP="009E73C9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8546DB">
              <w:rPr>
                <w:b/>
                <w:bCs/>
                <w:color w:val="1F3864" w:themeColor="accent1" w:themeShade="80"/>
                <w:sz w:val="20"/>
                <w:szCs w:val="20"/>
                <w:lang w:val="pt"/>
              </w:rPr>
              <w:t>Participantes:</w:t>
            </w:r>
          </w:p>
          <w:p w14:paraId="1ADC29D5" w14:textId="77777777" w:rsidR="009E73C9" w:rsidRPr="00B16D8B" w:rsidRDefault="009E73C9" w:rsidP="009E73C9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8546DB">
              <w:rPr>
                <w:color w:val="1F3864" w:themeColor="accent1" w:themeShade="80"/>
                <w:sz w:val="20"/>
                <w:szCs w:val="20"/>
                <w:lang w:val="pt"/>
              </w:rPr>
              <w:t>Um lugar seguro para aumentar a autoconfiança</w:t>
            </w:r>
          </w:p>
          <w:p w14:paraId="0B3D8282" w14:textId="77777777" w:rsidR="009E73C9" w:rsidRPr="00B16D8B" w:rsidRDefault="009E73C9" w:rsidP="009E73C9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8546DB">
              <w:rPr>
                <w:color w:val="1F3864" w:themeColor="accent1" w:themeShade="80"/>
                <w:sz w:val="20"/>
                <w:szCs w:val="20"/>
                <w:lang w:val="pt"/>
              </w:rPr>
              <w:t>A oportunidade de descobrir talentos criativos</w:t>
            </w:r>
          </w:p>
          <w:p w14:paraId="51C47C8F" w14:textId="0BABB498" w:rsidR="009E73C9" w:rsidRPr="00B16D8B" w:rsidRDefault="009E73C9" w:rsidP="009E73C9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8546DB">
              <w:rPr>
                <w:color w:val="1F3864" w:themeColor="accent1" w:themeShade="80"/>
                <w:sz w:val="20"/>
                <w:szCs w:val="20"/>
                <w:lang w:val="pt"/>
              </w:rPr>
              <w:t>A oportunidade de começar um negócio juntos e gerar renda</w:t>
            </w:r>
          </w:p>
          <w:p w14:paraId="4C5D9218" w14:textId="77777777" w:rsidR="007E4EA2" w:rsidRPr="00B16D8B" w:rsidRDefault="007E4EA2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025E2D42" w14:textId="77777777" w:rsidR="009E73C9" w:rsidRPr="00B16D8B" w:rsidRDefault="009E73C9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704C8576" w14:textId="77777777" w:rsidR="009E73C9" w:rsidRPr="00B16D8B" w:rsidRDefault="009E73C9" w:rsidP="009E73C9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val="pt-BR"/>
              </w:rPr>
            </w:pPr>
            <w:r w:rsidRPr="008546DB">
              <w:rPr>
                <w:b/>
                <w:bCs/>
                <w:color w:val="385623" w:themeColor="accent6" w:themeShade="80"/>
                <w:sz w:val="20"/>
                <w:szCs w:val="20"/>
                <w:lang w:val="pt"/>
              </w:rPr>
              <w:t>Compradores:</w:t>
            </w:r>
          </w:p>
          <w:p w14:paraId="42A8F67B" w14:textId="1D15594C" w:rsidR="009E73C9" w:rsidRPr="00B16D8B" w:rsidRDefault="009E73C9" w:rsidP="009E73C9">
            <w:pPr>
              <w:rPr>
                <w:rFonts w:cstheme="minorHAnsi"/>
                <w:color w:val="385623" w:themeColor="accent6" w:themeShade="80"/>
                <w:sz w:val="20"/>
                <w:szCs w:val="20"/>
                <w:lang w:val="pt-BR"/>
              </w:rPr>
            </w:pPr>
            <w:r w:rsidRPr="008546DB">
              <w:rPr>
                <w:color w:val="385623" w:themeColor="accent6" w:themeShade="80"/>
                <w:sz w:val="20"/>
                <w:szCs w:val="20"/>
                <w:lang w:val="pt"/>
              </w:rPr>
              <w:t>- A loja oferece produtos originais, únicos, por um preço justo</w:t>
            </w:r>
          </w:p>
          <w:p w14:paraId="670494D6" w14:textId="553BD999" w:rsidR="009E73C9" w:rsidRPr="00B16D8B" w:rsidRDefault="009E73C9" w:rsidP="009E73C9">
            <w:pPr>
              <w:rPr>
                <w:rFonts w:cstheme="minorHAnsi"/>
                <w:color w:val="385623" w:themeColor="accent6" w:themeShade="80"/>
                <w:sz w:val="20"/>
                <w:szCs w:val="20"/>
                <w:lang w:val="pt-BR"/>
              </w:rPr>
            </w:pPr>
            <w:r w:rsidRPr="008546DB">
              <w:rPr>
                <w:color w:val="385623" w:themeColor="accent6" w:themeShade="80"/>
                <w:sz w:val="20"/>
                <w:szCs w:val="20"/>
                <w:lang w:val="pt"/>
              </w:rPr>
              <w:t>- Ao comprar um produto, você apoia mulheres de comunidades locais e as ajuda a criar um meio de subsistência</w:t>
            </w:r>
          </w:p>
          <w:p w14:paraId="14279D28" w14:textId="77777777" w:rsidR="009E73C9" w:rsidRPr="00B16D8B" w:rsidRDefault="009E73C9" w:rsidP="009E73C9">
            <w:pPr>
              <w:rPr>
                <w:rFonts w:cstheme="minorHAnsi"/>
                <w:color w:val="385623" w:themeColor="accent6" w:themeShade="80"/>
                <w:sz w:val="20"/>
                <w:szCs w:val="20"/>
                <w:lang w:val="pt-BR"/>
              </w:rPr>
            </w:pPr>
          </w:p>
          <w:p w14:paraId="4939EE03" w14:textId="316983E3" w:rsidR="009E73C9" w:rsidRPr="00B16D8B" w:rsidRDefault="009E73C9" w:rsidP="009E73C9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8546DB">
              <w:rPr>
                <w:color w:val="385623" w:themeColor="accent6" w:themeShade="80"/>
                <w:sz w:val="20"/>
                <w:szCs w:val="20"/>
                <w:lang w:val="pt"/>
              </w:rPr>
              <w:t>Você conhece as mulheres na loja e cara a cara</w:t>
            </w:r>
            <w:r w:rsidR="00B80F56">
              <w:rPr>
                <w:color w:val="385623" w:themeColor="accent6" w:themeShade="80"/>
                <w:sz w:val="20"/>
                <w:szCs w:val="20"/>
                <w:lang w:val="pt"/>
              </w:rPr>
              <w:t>; assim,</w:t>
            </w:r>
            <w:r w:rsidRPr="008546DB">
              <w:rPr>
                <w:color w:val="385623" w:themeColor="accent6" w:themeShade="80"/>
                <w:sz w:val="20"/>
                <w:szCs w:val="20"/>
                <w:lang w:val="pt"/>
              </w:rPr>
              <w:t xml:space="preserve"> você vê e sente o impacto do projeto em suas vidas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CDED" w14:textId="77777777" w:rsidR="009E73C9" w:rsidRPr="00B16D8B" w:rsidRDefault="009E73C9" w:rsidP="009E73C9">
            <w:pPr>
              <w:ind w:right="-1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41554D82" w14:textId="394B0353" w:rsidR="009E73C9" w:rsidRPr="00B16D8B" w:rsidRDefault="009E73C9" w:rsidP="009E73C9">
            <w:pPr>
              <w:ind w:right="-1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pt-BR"/>
              </w:rPr>
            </w:pPr>
            <w:r w:rsidRPr="00D4642D">
              <w:rPr>
                <w:b/>
                <w:bCs/>
                <w:color w:val="1F3864" w:themeColor="accent1" w:themeShade="80"/>
                <w:sz w:val="20"/>
                <w:szCs w:val="20"/>
                <w:lang w:val="pt"/>
              </w:rPr>
              <w:t>Participantes:</w:t>
            </w:r>
          </w:p>
          <w:p w14:paraId="5E5A9B33" w14:textId="37F56711" w:rsidR="009E73C9" w:rsidRPr="00B16D8B" w:rsidRDefault="009E73C9" w:rsidP="009E73C9">
            <w:pPr>
              <w:ind w:right="-10"/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D4642D">
              <w:rPr>
                <w:color w:val="1F3864" w:themeColor="accent1" w:themeShade="80"/>
                <w:sz w:val="20"/>
                <w:szCs w:val="20"/>
                <w:lang w:val="pt"/>
              </w:rPr>
              <w:t>As relações pessoais se baseiam na confiança</w:t>
            </w:r>
          </w:p>
          <w:p w14:paraId="5500EBA3" w14:textId="3017A5E4" w:rsidR="009E73C9" w:rsidRPr="00B16D8B" w:rsidRDefault="009E73C9" w:rsidP="009E73C9">
            <w:pPr>
              <w:ind w:right="-10"/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D4642D">
              <w:rPr>
                <w:color w:val="1F3864" w:themeColor="accent1" w:themeShade="80"/>
                <w:sz w:val="20"/>
                <w:szCs w:val="20"/>
                <w:lang w:val="pt"/>
              </w:rPr>
              <w:t>Os participantes são cocriadores</w:t>
            </w:r>
          </w:p>
          <w:p w14:paraId="7832CA29" w14:textId="4F8277E3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40260B0A" w14:textId="0DCB6318" w:rsidR="009E73C9" w:rsidRPr="00B16D8B" w:rsidRDefault="009E73C9" w:rsidP="009E73C9">
            <w:pPr>
              <w:ind w:right="-1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Compradores:</w:t>
            </w:r>
          </w:p>
          <w:p w14:paraId="322AE6F3" w14:textId="54EC4297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color w:val="000000" w:themeColor="text1"/>
                <w:sz w:val="20"/>
                <w:szCs w:val="20"/>
                <w:lang w:val="pt"/>
              </w:rPr>
              <w:t>- Relações pessoais e mais formais com o cliente</w:t>
            </w:r>
          </w:p>
          <w:p w14:paraId="5B3E1601" w14:textId="1679FEA5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9E73C9">
              <w:rPr>
                <w:color w:val="000000" w:themeColor="text1"/>
                <w:sz w:val="20"/>
                <w:szCs w:val="20"/>
                <w:lang w:val="pt"/>
              </w:rPr>
              <w:t>- Os clientes podem se tornar membros da comunidade</w:t>
            </w:r>
          </w:p>
          <w:p w14:paraId="4E6CB2AB" w14:textId="57612E69" w:rsidR="00F03126" w:rsidRPr="00B16D8B" w:rsidRDefault="00F03126" w:rsidP="009E73C9">
            <w:pPr>
              <w:pStyle w:val="PargrafodaLista"/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BCEC" w14:textId="5685425E" w:rsidR="008220B2" w:rsidRPr="00B16D8B" w:rsidRDefault="008220B2" w:rsidP="008220B2">
            <w:pPr>
              <w:ind w:right="-18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  <w:p w14:paraId="614699FB" w14:textId="2B8A2E7F" w:rsidR="008220B2" w:rsidRPr="00B16D8B" w:rsidRDefault="008220B2" w:rsidP="008220B2">
            <w:pPr>
              <w:ind w:right="-18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pt-BR"/>
              </w:rPr>
            </w:pPr>
            <w:r w:rsidRPr="00D4642D">
              <w:rPr>
                <w:b/>
                <w:bCs/>
                <w:color w:val="1F3864" w:themeColor="accent1" w:themeShade="80"/>
                <w:sz w:val="22"/>
                <w:szCs w:val="22"/>
                <w:lang w:val="pt"/>
              </w:rPr>
              <w:t>Participantes:</w:t>
            </w:r>
          </w:p>
          <w:p w14:paraId="08045C85" w14:textId="5F86B7B3" w:rsidR="007E4EA2" w:rsidRPr="00B16D8B" w:rsidRDefault="008220B2" w:rsidP="008220B2">
            <w:pPr>
              <w:ind w:right="-18"/>
              <w:rPr>
                <w:rFonts w:cstheme="minorHAnsi"/>
                <w:color w:val="1F3864" w:themeColor="accent1" w:themeShade="80"/>
                <w:sz w:val="22"/>
                <w:szCs w:val="22"/>
                <w:lang w:val="pt-BR"/>
              </w:rPr>
            </w:pP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>Mulheres nigerianas de 18 a 25 anos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da r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>egião de Abudja. Desempregad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>a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>s,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com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baixa autoestima</w:t>
            </w:r>
            <w:r w:rsidR="00C718D5">
              <w:rPr>
                <w:color w:val="1F3864" w:themeColor="accent1" w:themeShade="80"/>
                <w:sz w:val="22"/>
                <w:szCs w:val="22"/>
                <w:lang w:val="pt"/>
              </w:rPr>
              <w:t>;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muitas vezes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, com 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filhos. 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>Com p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>ouca educação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e, frequentemente, 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>cresce</w:t>
            </w:r>
            <w:r w:rsidR="00B80F56">
              <w:rPr>
                <w:color w:val="1F3864" w:themeColor="accent1" w:themeShade="80"/>
                <w:sz w:val="22"/>
                <w:szCs w:val="22"/>
                <w:lang w:val="pt"/>
              </w:rPr>
              <w:t>ram</w:t>
            </w:r>
            <w:r w:rsidRPr="00D4642D">
              <w:rPr>
                <w:color w:val="1F3864" w:themeColor="accent1" w:themeShade="80"/>
                <w:sz w:val="22"/>
                <w:szCs w:val="22"/>
                <w:lang w:val="pt"/>
              </w:rPr>
              <w:t xml:space="preserve"> em famílias de baixa renda.</w:t>
            </w:r>
          </w:p>
          <w:p w14:paraId="7441590C" w14:textId="155EFA09" w:rsidR="008220B2" w:rsidRPr="00B16D8B" w:rsidRDefault="008220B2" w:rsidP="008220B2">
            <w:pPr>
              <w:ind w:right="-18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  <w:p w14:paraId="1287DC54" w14:textId="4935FAC1" w:rsidR="008220B2" w:rsidRPr="00B16D8B" w:rsidRDefault="008220B2" w:rsidP="008220B2">
            <w:pPr>
              <w:ind w:right="-18"/>
              <w:rPr>
                <w:rFonts w:cstheme="minorHAnsi"/>
                <w:b/>
                <w:bCs/>
                <w:color w:val="385623" w:themeColor="accent6" w:themeShade="80"/>
                <w:sz w:val="22"/>
                <w:szCs w:val="22"/>
                <w:lang w:val="pt-BR"/>
              </w:rPr>
            </w:pPr>
            <w:r w:rsidRPr="00D4642D">
              <w:rPr>
                <w:b/>
                <w:bCs/>
                <w:color w:val="385623" w:themeColor="accent6" w:themeShade="80"/>
                <w:sz w:val="22"/>
                <w:szCs w:val="22"/>
                <w:lang w:val="pt"/>
              </w:rPr>
              <w:t>Compradores:</w:t>
            </w:r>
          </w:p>
          <w:p w14:paraId="6C13535B" w14:textId="4D2EDF94" w:rsidR="008220B2" w:rsidRPr="00B16D8B" w:rsidRDefault="008220B2" w:rsidP="008220B2">
            <w:pPr>
              <w:ind w:right="-18"/>
              <w:rPr>
                <w:rFonts w:cstheme="minorHAnsi"/>
                <w:color w:val="385623" w:themeColor="accent6" w:themeShade="80"/>
                <w:sz w:val="22"/>
                <w:szCs w:val="22"/>
                <w:lang w:val="pt-BR"/>
              </w:rPr>
            </w:pP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Compradores de nossos produtos: homens/mulheres de classe média da Nigéria na idade de 25 anos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ou mais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que:</w:t>
            </w:r>
          </w:p>
          <w:p w14:paraId="3C71BDC0" w14:textId="68F5A366" w:rsidR="008220B2" w:rsidRPr="00B16D8B" w:rsidRDefault="008220B2" w:rsidP="008220B2">
            <w:pPr>
              <w:ind w:right="-18"/>
              <w:rPr>
                <w:rFonts w:cstheme="minorHAnsi"/>
                <w:color w:val="385623" w:themeColor="accent6" w:themeShade="80"/>
                <w:sz w:val="22"/>
                <w:szCs w:val="22"/>
                <w:lang w:val="pt-BR"/>
              </w:rPr>
            </w:pP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- São de famílias de classe média e, portanto, têm dinheiro para gastar</w:t>
            </w:r>
          </w:p>
          <w:p w14:paraId="7289339B" w14:textId="25E05540" w:rsidR="008220B2" w:rsidRPr="00B16D8B" w:rsidRDefault="008220B2" w:rsidP="008220B2">
            <w:pPr>
              <w:ind w:right="-18"/>
              <w:rPr>
                <w:rFonts w:cstheme="minorHAnsi"/>
                <w:color w:val="385623" w:themeColor="accent6" w:themeShade="80"/>
                <w:sz w:val="22"/>
                <w:szCs w:val="22"/>
                <w:lang w:val="pt-BR"/>
              </w:rPr>
            </w:pP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-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Apreciam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produtos originais e 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feitos 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localmente</w:t>
            </w:r>
          </w:p>
          <w:p w14:paraId="1AA88A37" w14:textId="5F5ED59F" w:rsidR="008220B2" w:rsidRPr="00B16D8B" w:rsidRDefault="008220B2" w:rsidP="008220B2">
            <w:pPr>
              <w:ind w:right="-18"/>
              <w:rPr>
                <w:rFonts w:cstheme="minorHAnsi"/>
                <w:color w:val="385623" w:themeColor="accent6" w:themeShade="80"/>
                <w:sz w:val="22"/>
                <w:szCs w:val="22"/>
                <w:lang w:val="pt-BR"/>
              </w:rPr>
            </w:pP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-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Quer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>em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contribuir para as comunidades locais/</w:t>
            </w:r>
            <w:r w:rsidR="00C718D5">
              <w:rPr>
                <w:color w:val="385623" w:themeColor="accent6" w:themeShade="80"/>
                <w:sz w:val="22"/>
                <w:szCs w:val="22"/>
                <w:lang w:val="pt"/>
              </w:rPr>
              <w:t xml:space="preserve"> uma </w:t>
            </w:r>
            <w:r w:rsidRPr="00D4642D">
              <w:rPr>
                <w:color w:val="385623" w:themeColor="accent6" w:themeShade="80"/>
                <w:sz w:val="22"/>
                <w:szCs w:val="22"/>
                <w:lang w:val="pt"/>
              </w:rPr>
              <w:t>causa social</w:t>
            </w:r>
          </w:p>
          <w:p w14:paraId="51058D77" w14:textId="72900793" w:rsidR="00FD6115" w:rsidRPr="00B16D8B" w:rsidRDefault="00FD6115" w:rsidP="008220B2">
            <w:pPr>
              <w:ind w:right="-18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7E4EA2" w:rsidRPr="00CD6D89" w14:paraId="3BACCFED" w14:textId="77777777" w:rsidTr="00E508A3">
        <w:trPr>
          <w:trHeight w:val="24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A5EE" w14:textId="77777777" w:rsidR="007E4EA2" w:rsidRPr="00B16D8B" w:rsidRDefault="007E4EA2" w:rsidP="004F446E">
            <w:pPr>
              <w:ind w:right="-944"/>
              <w:rPr>
                <w:rFonts w:cstheme="minorHAnsi"/>
                <w:color w:val="000000" w:themeColor="text1"/>
                <w:lang w:val="pt-BR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487CA4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Recursos</w:t>
            </w:r>
          </w:p>
        </w:tc>
        <w:tc>
          <w:tcPr>
            <w:tcW w:w="3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2900C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BCE87C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Canais</w:t>
            </w: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CBDD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245D8C" w14:paraId="1BEF5D80" w14:textId="77777777" w:rsidTr="00E508A3">
        <w:trPr>
          <w:trHeight w:val="260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8D7D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0851" w14:textId="77777777" w:rsidR="00024CA4" w:rsidRDefault="00024CA4" w:rsidP="00024CA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1767111" w14:textId="32473167" w:rsidR="00024CA4" w:rsidRPr="00024CA4" w:rsidRDefault="00024CA4" w:rsidP="00024CA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4CA4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O projeto precisa:</w:t>
            </w:r>
          </w:p>
          <w:p w14:paraId="57DC4E26" w14:textId="3268E54D" w:rsidR="00024CA4" w:rsidRPr="00B16D8B" w:rsidRDefault="00024CA4" w:rsidP="00024CA4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 xml:space="preserve">Um local de trabalho para 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fazer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 xml:space="preserve"> os produtos;</w:t>
            </w:r>
          </w:p>
          <w:p w14:paraId="39AEF1C1" w14:textId="77777777" w:rsidR="00024CA4" w:rsidRPr="00024CA4" w:rsidRDefault="00024CA4" w:rsidP="00024CA4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Materiais e ferramentas</w:t>
            </w:r>
          </w:p>
          <w:p w14:paraId="077D4CD0" w14:textId="59867EEC" w:rsidR="00024CA4" w:rsidRPr="00B16D8B" w:rsidRDefault="00024CA4" w:rsidP="00024CA4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 xml:space="preserve">Um 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ponto de venda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 xml:space="preserve"> (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 xml:space="preserve">físico ou 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>on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>-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>line)</w:t>
            </w:r>
          </w:p>
          <w:p w14:paraId="6CF876EA" w14:textId="505A7508" w:rsidR="00024CA4" w:rsidRPr="00B16D8B" w:rsidRDefault="00024CA4" w:rsidP="00024CA4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 xml:space="preserve">Uma sala de treinamento para a capacitação e </w:t>
            </w:r>
            <w:r w:rsidR="00885026">
              <w:rPr>
                <w:color w:val="000000" w:themeColor="text1"/>
                <w:sz w:val="20"/>
                <w:szCs w:val="20"/>
                <w:lang w:val="pt"/>
              </w:rPr>
              <w:t xml:space="preserve">a aula de </w:t>
            </w:r>
            <w:r w:rsidRPr="00024CA4">
              <w:rPr>
                <w:color w:val="000000" w:themeColor="text1"/>
                <w:sz w:val="20"/>
                <w:szCs w:val="20"/>
                <w:lang w:val="pt"/>
              </w:rPr>
              <w:t>arte</w:t>
            </w:r>
          </w:p>
          <w:p w14:paraId="12F6E76C" w14:textId="77777777" w:rsidR="00024CA4" w:rsidRPr="00024CA4" w:rsidRDefault="00024CA4" w:rsidP="00024CA4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CA4">
              <w:rPr>
                <w:color w:val="000000" w:themeColor="text1"/>
                <w:sz w:val="20"/>
                <w:szCs w:val="20"/>
                <w:lang w:val="pt"/>
              </w:rPr>
              <w:t>Computadores para o site</w:t>
            </w:r>
          </w:p>
          <w:p w14:paraId="700B813C" w14:textId="77777777" w:rsidR="004F446E" w:rsidRDefault="004F446E" w:rsidP="00024CA4">
            <w:pPr>
              <w:pStyle w:val="PargrafodaLista"/>
              <w:rPr>
                <w:rFonts w:cstheme="minorHAnsi"/>
                <w:color w:val="000000" w:themeColor="text1"/>
              </w:rPr>
            </w:pPr>
          </w:p>
          <w:p w14:paraId="6A0C574D" w14:textId="77777777" w:rsidR="00024CA4" w:rsidRDefault="00024CA4" w:rsidP="00024CA4">
            <w:pPr>
              <w:pStyle w:val="PargrafodaLista"/>
              <w:rPr>
                <w:rFonts w:cstheme="minorHAnsi"/>
                <w:color w:val="000000" w:themeColor="text1"/>
              </w:rPr>
            </w:pPr>
          </w:p>
          <w:p w14:paraId="5F2BAF1D" w14:textId="77777777" w:rsidR="00024CA4" w:rsidRDefault="00024CA4" w:rsidP="00024CA4">
            <w:pPr>
              <w:pStyle w:val="PargrafodaLista"/>
              <w:rPr>
                <w:rFonts w:cstheme="minorHAnsi"/>
                <w:color w:val="000000" w:themeColor="text1"/>
              </w:rPr>
            </w:pPr>
          </w:p>
          <w:p w14:paraId="0C4AD740" w14:textId="77777777" w:rsidR="00024CA4" w:rsidRDefault="00024CA4" w:rsidP="00024CA4">
            <w:pPr>
              <w:pStyle w:val="PargrafodaLista"/>
              <w:rPr>
                <w:rFonts w:cstheme="minorHAnsi"/>
                <w:color w:val="000000" w:themeColor="text1"/>
              </w:rPr>
            </w:pPr>
          </w:p>
          <w:p w14:paraId="098DDED0" w14:textId="29E9E033" w:rsidR="00024CA4" w:rsidRPr="00CD6D89" w:rsidRDefault="00024CA4" w:rsidP="00024CA4">
            <w:pPr>
              <w:pStyle w:val="PargrafodaLista"/>
              <w:rPr>
                <w:rFonts w:cstheme="minorHAnsi"/>
                <w:color w:val="000000" w:themeColor="text1"/>
              </w:rPr>
            </w:pPr>
          </w:p>
        </w:tc>
        <w:tc>
          <w:tcPr>
            <w:tcW w:w="3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8258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AF91" w14:textId="77777777" w:rsidR="009E73C9" w:rsidRDefault="009E73C9" w:rsidP="009E73C9">
            <w:pPr>
              <w:ind w:right="-1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B7D613B" w14:textId="14081FE1" w:rsidR="009E73C9" w:rsidRPr="00D4642D" w:rsidRDefault="009E73C9" w:rsidP="009E73C9">
            <w:pPr>
              <w:ind w:right="-1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4642D">
              <w:rPr>
                <w:b/>
                <w:bCs/>
                <w:color w:val="1F3864" w:themeColor="accent1" w:themeShade="80"/>
                <w:sz w:val="20"/>
                <w:szCs w:val="20"/>
                <w:lang w:val="pt"/>
              </w:rPr>
              <w:t>Participantes:</w:t>
            </w:r>
          </w:p>
          <w:p w14:paraId="3454CF3E" w14:textId="0B5039ED" w:rsidR="004F446E" w:rsidRPr="00B16D8B" w:rsidRDefault="00B80F56" w:rsidP="009E73C9">
            <w:pPr>
              <w:ind w:right="-10"/>
              <w:rPr>
                <w:rFonts w:cstheme="minorHAnsi"/>
                <w:color w:val="1F3864" w:themeColor="accent1" w:themeShade="80"/>
                <w:sz w:val="20"/>
                <w:szCs w:val="20"/>
                <w:lang w:val="pt-BR"/>
              </w:rPr>
            </w:pPr>
            <w:r w:rsidRPr="00B80F56">
              <w:rPr>
                <w:color w:val="1F3864" w:themeColor="accent1" w:themeShade="80"/>
                <w:sz w:val="20"/>
                <w:szCs w:val="20"/>
                <w:lang w:val="pt-BR"/>
              </w:rPr>
              <w:t>C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>ontato cara a cara (Igreja, comunidades, ONGs)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>, j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>orna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>is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e cartazes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locais e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on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>-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>line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>,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via WhatsApp, telefone, 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>S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>kype</w:t>
            </w:r>
            <w:r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e</w:t>
            </w:r>
            <w:r w:rsidR="009E73C9" w:rsidRPr="00D4642D">
              <w:rPr>
                <w:color w:val="1F3864" w:themeColor="accent1" w:themeShade="80"/>
                <w:sz w:val="20"/>
                <w:szCs w:val="20"/>
                <w:lang w:val="pt"/>
              </w:rPr>
              <w:t xml:space="preserve"> e-mail</w:t>
            </w:r>
          </w:p>
          <w:p w14:paraId="0F77DE04" w14:textId="048CE931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5FD3C29C" w14:textId="77777777" w:rsidR="009E73C9" w:rsidRPr="00B16D8B" w:rsidRDefault="009E73C9" w:rsidP="009E73C9">
            <w:pPr>
              <w:ind w:right="-1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val="pt-BR"/>
              </w:rPr>
            </w:pPr>
            <w:r w:rsidRPr="008546DB">
              <w:rPr>
                <w:b/>
                <w:bCs/>
                <w:color w:val="385623" w:themeColor="accent6" w:themeShade="80"/>
                <w:sz w:val="20"/>
                <w:szCs w:val="20"/>
                <w:lang w:val="pt"/>
              </w:rPr>
              <w:t>Compradores:</w:t>
            </w:r>
          </w:p>
          <w:p w14:paraId="2CDAB6F2" w14:textId="64A1D7C2" w:rsidR="009E73C9" w:rsidRDefault="00B80F56" w:rsidP="009E73C9">
            <w:pPr>
              <w:ind w:right="-10"/>
              <w:rPr>
                <w:color w:val="385623" w:themeColor="accent6" w:themeShade="80"/>
                <w:sz w:val="20"/>
                <w:szCs w:val="20"/>
                <w:lang w:val="pt"/>
              </w:rPr>
            </w:pPr>
            <w:r>
              <w:rPr>
                <w:color w:val="385623" w:themeColor="accent6" w:themeShade="80"/>
                <w:sz w:val="20"/>
                <w:szCs w:val="20"/>
                <w:lang w:val="pt"/>
              </w:rPr>
              <w:t>C</w:t>
            </w:r>
            <w:r w:rsidR="009E73C9" w:rsidRPr="008546DB">
              <w:rPr>
                <w:color w:val="385623" w:themeColor="accent6" w:themeShade="80"/>
                <w:sz w:val="20"/>
                <w:szCs w:val="20"/>
                <w:lang w:val="pt"/>
              </w:rPr>
              <w:t>ontato presencial na comunidade, loja e on</w:t>
            </w:r>
            <w:r>
              <w:rPr>
                <w:color w:val="385623" w:themeColor="accent6" w:themeShade="80"/>
                <w:sz w:val="20"/>
                <w:szCs w:val="20"/>
                <w:lang w:val="pt"/>
              </w:rPr>
              <w:t>-</w:t>
            </w:r>
            <w:r w:rsidR="009E73C9" w:rsidRPr="008546DB">
              <w:rPr>
                <w:color w:val="385623" w:themeColor="accent6" w:themeShade="80"/>
                <w:sz w:val="20"/>
                <w:szCs w:val="20"/>
                <w:lang w:val="pt"/>
              </w:rPr>
              <w:t>line</w:t>
            </w:r>
            <w:r>
              <w:rPr>
                <w:color w:val="385623" w:themeColor="accent6" w:themeShade="80"/>
                <w:sz w:val="20"/>
                <w:szCs w:val="20"/>
                <w:lang w:val="pt"/>
              </w:rPr>
              <w:t>,</w:t>
            </w:r>
            <w:r w:rsidR="009E73C9" w:rsidRPr="008546DB">
              <w:rPr>
                <w:color w:val="385623" w:themeColor="accent6" w:themeShade="80"/>
                <w:sz w:val="20"/>
                <w:szCs w:val="20"/>
                <w:lang w:val="pt"/>
              </w:rPr>
              <w:t xml:space="preserve"> via site</w:t>
            </w:r>
            <w:r>
              <w:rPr>
                <w:color w:val="385623" w:themeColor="accent6" w:themeShade="80"/>
                <w:sz w:val="20"/>
                <w:szCs w:val="20"/>
                <w:lang w:val="pt"/>
              </w:rPr>
              <w:t xml:space="preserve"> e</w:t>
            </w:r>
            <w:r w:rsidR="009E73C9" w:rsidRPr="008546DB">
              <w:rPr>
                <w:color w:val="385623" w:themeColor="accent6" w:themeShade="80"/>
                <w:sz w:val="20"/>
                <w:szCs w:val="20"/>
                <w:lang w:val="pt"/>
              </w:rPr>
              <w:t xml:space="preserve"> mídias sociais</w:t>
            </w:r>
          </w:p>
          <w:p w14:paraId="2FDF24EA" w14:textId="1E97ED04" w:rsidR="00B80F56" w:rsidRDefault="00B80F56" w:rsidP="009E73C9">
            <w:pPr>
              <w:ind w:right="-10"/>
              <w:rPr>
                <w:color w:val="385623" w:themeColor="accent6" w:themeShade="80"/>
                <w:sz w:val="20"/>
                <w:szCs w:val="20"/>
                <w:lang w:val="pt"/>
              </w:rPr>
            </w:pPr>
          </w:p>
          <w:p w14:paraId="456C7B49" w14:textId="6DC26846" w:rsidR="00B80F56" w:rsidRDefault="00B80F56" w:rsidP="009E73C9">
            <w:pPr>
              <w:ind w:right="-10"/>
              <w:rPr>
                <w:color w:val="385623" w:themeColor="accent6" w:themeShade="80"/>
                <w:sz w:val="20"/>
                <w:szCs w:val="20"/>
                <w:lang w:val="pt"/>
              </w:rPr>
            </w:pPr>
          </w:p>
          <w:p w14:paraId="56272D94" w14:textId="380C7330" w:rsidR="00B80F56" w:rsidRDefault="00B80F56" w:rsidP="009E73C9">
            <w:pPr>
              <w:ind w:right="-10"/>
              <w:rPr>
                <w:color w:val="385623" w:themeColor="accent6" w:themeShade="80"/>
                <w:sz w:val="20"/>
                <w:szCs w:val="20"/>
                <w:lang w:val="pt"/>
              </w:rPr>
            </w:pPr>
          </w:p>
          <w:p w14:paraId="7F2E094B" w14:textId="543621DB" w:rsidR="00B80F56" w:rsidRDefault="00B80F56" w:rsidP="009E73C9">
            <w:pPr>
              <w:ind w:right="-10"/>
              <w:rPr>
                <w:rFonts w:cstheme="minorHAnsi"/>
                <w:color w:val="385623" w:themeColor="accent6" w:themeShade="80"/>
                <w:sz w:val="20"/>
                <w:szCs w:val="20"/>
                <w:lang w:val="pt-BR"/>
              </w:rPr>
            </w:pPr>
          </w:p>
          <w:p w14:paraId="3BBDBA62" w14:textId="77777777" w:rsidR="00C718D5" w:rsidRPr="00B16D8B" w:rsidRDefault="00C718D5" w:rsidP="009E73C9">
            <w:pPr>
              <w:ind w:right="-10"/>
              <w:rPr>
                <w:rFonts w:cstheme="minorHAnsi"/>
                <w:color w:val="385623" w:themeColor="accent6" w:themeShade="80"/>
                <w:sz w:val="20"/>
                <w:szCs w:val="20"/>
                <w:lang w:val="pt-BR"/>
              </w:rPr>
            </w:pPr>
          </w:p>
          <w:p w14:paraId="5FBC3E65" w14:textId="77777777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  <w:p w14:paraId="5BFA26F6" w14:textId="39B19DC6" w:rsidR="009E73C9" w:rsidRPr="00B16D8B" w:rsidRDefault="009E73C9" w:rsidP="009E73C9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57FAA" w14:textId="77777777" w:rsidR="007E4EA2" w:rsidRPr="00B16D8B" w:rsidRDefault="007E4EA2" w:rsidP="004F446E">
            <w:pPr>
              <w:ind w:right="-944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1D4C55" w:rsidRPr="001D4C55" w14:paraId="1D348DA3" w14:textId="77777777" w:rsidTr="004F446E">
        <w:trPr>
          <w:trHeight w:val="256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8D73A2" w14:textId="177165DB" w:rsidR="001D4C55" w:rsidRPr="001D4C55" w:rsidRDefault="001D4C55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1D4C55">
              <w:rPr>
                <w:b/>
                <w:color w:val="000000" w:themeColor="text1"/>
                <w:lang w:val="pt"/>
              </w:rPr>
              <w:lastRenderedPageBreak/>
              <w:t>Estrutura de Custos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99F40E" w14:textId="745D4385" w:rsidR="001D4C55" w:rsidRPr="001D4C55" w:rsidRDefault="001D4C55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1D4C55">
              <w:rPr>
                <w:b/>
                <w:color w:val="000000" w:themeColor="text1"/>
                <w:lang w:val="pt"/>
              </w:rPr>
              <w:t>Estrutura de Receita</w:t>
            </w:r>
          </w:p>
        </w:tc>
      </w:tr>
      <w:tr w:rsidR="007E4EA2" w:rsidRPr="001D4C55" w14:paraId="11C020AA" w14:textId="77777777" w:rsidTr="004F446E">
        <w:trPr>
          <w:trHeight w:val="256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705D" w14:textId="77777777" w:rsidR="00024CA4" w:rsidRPr="00B16D8B" w:rsidRDefault="00024CA4" w:rsidP="00024CA4">
            <w:pPr>
              <w:ind w:right="-944"/>
              <w:rPr>
                <w:rFonts w:cstheme="minorHAnsi"/>
                <w:b/>
                <w:color w:val="000000" w:themeColor="text1"/>
                <w:sz w:val="20"/>
                <w:szCs w:val="20"/>
                <w:lang w:val="pt-BR"/>
              </w:rPr>
            </w:pPr>
          </w:p>
          <w:p w14:paraId="210ECC74" w14:textId="76BAA817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/>
                <w:color w:val="000000" w:themeColor="text1"/>
                <w:sz w:val="20"/>
                <w:szCs w:val="20"/>
                <w:lang w:val="pt"/>
              </w:rPr>
              <w:t>Orçamento</w:t>
            </w:r>
          </w:p>
          <w:p w14:paraId="4FC653EF" w14:textId="2E154BD5" w:rsidR="00024CA4" w:rsidRPr="007515B6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Custos da atividade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</w:t>
            </w:r>
            <w:r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068ED0D8" w14:textId="66D0A002" w:rsidR="00024CA4" w:rsidRPr="007515B6" w:rsidRDefault="007515B6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M</w:t>
            </w:r>
            <w:r w:rsidR="00024CA4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arketing e site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     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2FEE99DB" w14:textId="35FA29CD" w:rsidR="00024CA4" w:rsidRPr="007515B6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Sala de treinamento e </w:t>
            </w:r>
            <w:r w:rsidRPr="007515B6">
              <w:rPr>
                <w:sz w:val="20"/>
                <w:szCs w:val="20"/>
                <w:lang w:val="pt"/>
              </w:rPr>
              <w:t>local de trabalho</w:t>
            </w:r>
            <w:r w:rsidR="00244AD7">
              <w:rPr>
                <w:sz w:val="20"/>
                <w:szCs w:val="20"/>
                <w:lang w:val="pt"/>
              </w:rPr>
              <w:t xml:space="preserve">              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6F91208D" w14:textId="52E5A256" w:rsidR="00024CA4" w:rsidRPr="007515B6" w:rsidRDefault="007515B6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Aluguel da loja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         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2D9AB1B1" w14:textId="57C24E5F" w:rsidR="00024CA4" w:rsidRPr="007515B6" w:rsidRDefault="007515B6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M</w:t>
            </w:r>
            <w:r w:rsidR="00024CA4" w:rsidRPr="007515B6">
              <w:rPr>
                <w:sz w:val="20"/>
                <w:szCs w:val="20"/>
                <w:lang w:val="pt"/>
              </w:rPr>
              <w:t>ateriais</w:t>
            </w:r>
            <w:r w:rsidR="00244AD7">
              <w:rPr>
                <w:sz w:val="20"/>
                <w:szCs w:val="20"/>
                <w:lang w:val="pt"/>
              </w:rPr>
              <w:t xml:space="preserve">                                                                    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244AD7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032F4D9A" w14:textId="48C0BFF9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259181B0" w14:textId="44E73BBE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Custos totais d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>a</w:t>
            </w: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atividade:</w:t>
            </w:r>
          </w:p>
          <w:p w14:paraId="0582F8F8" w14:textId="0C960695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05945913" w14:textId="4928EDA1" w:rsidR="00024CA4" w:rsidRPr="00B16D8B" w:rsidRDefault="00024CA4" w:rsidP="00024CA4">
            <w:pPr>
              <w:ind w:right="-944"/>
              <w:rPr>
                <w:rFonts w:cstheme="minorHAnsi"/>
                <w:b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/>
                <w:color w:val="000000" w:themeColor="text1"/>
                <w:sz w:val="20"/>
                <w:szCs w:val="20"/>
                <w:lang w:val="pt"/>
              </w:rPr>
              <w:t xml:space="preserve">Horas de </w:t>
            </w:r>
            <w:r w:rsidR="007515B6">
              <w:rPr>
                <w:b/>
                <w:color w:val="000000" w:themeColor="text1"/>
                <w:sz w:val="20"/>
                <w:szCs w:val="20"/>
                <w:lang w:val="pt"/>
              </w:rPr>
              <w:t>trabalho</w:t>
            </w:r>
            <w:r w:rsidRPr="00024CA4">
              <w:rPr>
                <w:b/>
                <w:color w:val="000000" w:themeColor="text1"/>
                <w:sz w:val="20"/>
                <w:szCs w:val="20"/>
                <w:lang w:val="pt"/>
              </w:rPr>
              <w:t>:</w:t>
            </w:r>
          </w:p>
          <w:p w14:paraId="2729E7C0" w14:textId="7C74C860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G</w:t>
            </w: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erenciamento de</w:t>
            </w: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projetos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0DAC6CEC" w14:textId="1DF7F6B9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Formação e ensino da</w:t>
            </w: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arte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2ADB47BE" w14:textId="2738157F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Ve</w:t>
            </w: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ndas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                      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395C0BBB" w14:textId="2D9D5E1D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F</w:t>
            </w: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inanças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                    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7287365A" w14:textId="09304220" w:rsidR="00024CA4" w:rsidRPr="00B16D8B" w:rsidRDefault="00024CA4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7515B6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024CA4">
              <w:rPr>
                <w:bCs/>
                <w:color w:val="000000" w:themeColor="text1"/>
                <w:sz w:val="20"/>
                <w:szCs w:val="20"/>
                <w:lang w:val="pt"/>
              </w:rPr>
              <w:t>Comunicação etc.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                                                      </w:t>
            </w:r>
            <w:r w:rsidR="001B446F" w:rsidRPr="007515B6">
              <w:rPr>
                <w:bCs/>
                <w:color w:val="000000" w:themeColor="text1"/>
                <w:sz w:val="20"/>
                <w:szCs w:val="20"/>
                <w:lang w:val="pt"/>
              </w:rPr>
              <w:t>quantidade</w:t>
            </w:r>
          </w:p>
          <w:p w14:paraId="7A7FB5FB" w14:textId="107560B6" w:rsidR="00F41CAC" w:rsidRPr="00B16D8B" w:rsidRDefault="00F41CAC" w:rsidP="00024CA4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4611E611" w14:textId="7F1903C4" w:rsidR="00F41CAC" w:rsidRPr="00B16D8B" w:rsidRDefault="00F41CAC" w:rsidP="004F446E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>Total de horas:</w:t>
            </w:r>
          </w:p>
          <w:p w14:paraId="48E2A894" w14:textId="25095B2B" w:rsidR="007E4EA2" w:rsidRPr="00B16D8B" w:rsidRDefault="007E4EA2" w:rsidP="004F446E">
            <w:pPr>
              <w:ind w:right="-944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7529" w14:textId="3A6853C7" w:rsidR="00F41CAC" w:rsidRPr="00B16D8B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14:paraId="4F62D455" w14:textId="2C12307A" w:rsidR="00F41CAC" w:rsidRPr="00B16D8B" w:rsidRDefault="00F41CAC" w:rsidP="00F41CAC">
            <w:pPr>
              <w:ind w:right="-944"/>
              <w:rPr>
                <w:rFonts w:cstheme="minorHAnsi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sz w:val="20"/>
                <w:szCs w:val="20"/>
                <w:lang w:val="pt"/>
              </w:rPr>
              <w:t>Modelo de receita</w:t>
            </w:r>
          </w:p>
          <w:p w14:paraId="50DA75C3" w14:textId="77777777" w:rsidR="00F41CAC" w:rsidRPr="00B16D8B" w:rsidRDefault="00F41CAC" w:rsidP="00F41CAC">
            <w:pPr>
              <w:ind w:right="-944"/>
              <w:rPr>
                <w:rFonts w:cstheme="minorHAnsi"/>
                <w:b/>
                <w:color w:val="000000" w:themeColor="text1"/>
                <w:sz w:val="20"/>
                <w:szCs w:val="20"/>
                <w:lang w:val="pt-BR"/>
              </w:rPr>
            </w:pPr>
          </w:p>
          <w:p w14:paraId="2309F1E1" w14:textId="48327A6B" w:rsidR="00F41CAC" w:rsidRPr="00B16D8B" w:rsidRDefault="00244AD7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- </w:t>
            </w:r>
            <w:r w:rsidR="00F41CAC"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Patroc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ínio de </w:t>
            </w:r>
            <w:r w:rsidR="00F41CAC"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empresas locais 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>com</w:t>
            </w:r>
            <w:r w:rsidR="00F41CAC"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: dinheiro/horas/expertise/materiais</w:t>
            </w:r>
          </w:p>
          <w:p w14:paraId="4F910733" w14:textId="06EF5FB0" w:rsidR="00F41CAC" w:rsidRPr="00B16D8B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Patrocínio por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uma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organização local 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>para o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local de trabalho/sala de aula</w:t>
            </w:r>
          </w:p>
          <w:p w14:paraId="09CE0DCA" w14:textId="247607F0" w:rsidR="00F41CAC" w:rsidRPr="00B16D8B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Financiamento p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>elos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governo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>s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local ou nacional</w:t>
            </w:r>
          </w:p>
          <w:p w14:paraId="40F3C531" w14:textId="7D20322B" w:rsidR="00F41CAC" w:rsidRPr="00B16D8B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Financiamento p</w:t>
            </w:r>
            <w:r w:rsidR="001B446F">
              <w:rPr>
                <w:bCs/>
                <w:color w:val="000000" w:themeColor="text1"/>
                <w:sz w:val="20"/>
                <w:szCs w:val="20"/>
                <w:lang w:val="pt"/>
              </w:rPr>
              <w:t>or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doadores internacionais</w:t>
            </w:r>
          </w:p>
          <w:p w14:paraId="62E0B53A" w14:textId="0899B26F" w:rsidR="00F41CAC" w:rsidRPr="00B16D8B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Financiamento por membros da comunidade</w:t>
            </w:r>
          </w:p>
          <w:p w14:paraId="3A6A0EA2" w14:textId="0B5EF696" w:rsidR="007E4EA2" w:rsidRPr="001D4C55" w:rsidRDefault="00F41CAC" w:rsidP="00F41CAC">
            <w:pPr>
              <w:ind w:right="-944"/>
              <w:rPr>
                <w:rFonts w:cstheme="minorHAnsi"/>
                <w:bCs/>
                <w:color w:val="000000" w:themeColor="text1"/>
              </w:rPr>
            </w:pP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-</w:t>
            </w:r>
            <w:r w:rsidR="00244AD7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  <w:r w:rsidRPr="00F41CAC">
              <w:rPr>
                <w:bCs/>
                <w:color w:val="000000" w:themeColor="text1"/>
                <w:sz w:val="20"/>
                <w:szCs w:val="20"/>
                <w:lang w:val="pt"/>
              </w:rPr>
              <w:t>Venda dos produtos</w:t>
            </w:r>
          </w:p>
        </w:tc>
      </w:tr>
    </w:tbl>
    <w:p w14:paraId="69447259" w14:textId="0002194C" w:rsidR="00003640" w:rsidRPr="00CD6D89" w:rsidRDefault="00003640">
      <w:pPr>
        <w:rPr>
          <w:rFonts w:cstheme="minorHAnsi"/>
        </w:rPr>
      </w:pPr>
    </w:p>
    <w:sectPr w:rsidR="00003640" w:rsidRPr="00CD6D89" w:rsidSect="007E4EA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9E961" w14:textId="77777777" w:rsidR="00F225A1" w:rsidRDefault="00F225A1" w:rsidP="00F41CAC">
      <w:r>
        <w:rPr>
          <w:lang w:val="pt"/>
        </w:rPr>
        <w:separator/>
      </w:r>
    </w:p>
  </w:endnote>
  <w:endnote w:type="continuationSeparator" w:id="0">
    <w:p w14:paraId="4FD2E7AF" w14:textId="77777777" w:rsidR="00F225A1" w:rsidRDefault="00F225A1" w:rsidP="00F41CAC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7470" w14:textId="62FF0AB5" w:rsidR="00F41CAC" w:rsidRDefault="00F41CAC">
    <w:pPr>
      <w:pStyle w:val="Rodap"/>
    </w:pPr>
    <w:r>
      <w:rPr>
        <w:lang w:val="pt"/>
      </w:rPr>
      <w:drawing>
        <wp:anchor distT="0" distB="0" distL="114300" distR="114300" simplePos="0" relativeHeight="251659264" behindDoc="0" locked="0" layoutInCell="1" allowOverlap="1" wp14:anchorId="3F91F11C" wp14:editId="16B135F6">
          <wp:simplePos x="0" y="0"/>
          <wp:positionH relativeFrom="page">
            <wp:posOffset>8988718</wp:posOffset>
          </wp:positionH>
          <wp:positionV relativeFrom="paragraph">
            <wp:posOffset>-254733</wp:posOffset>
          </wp:positionV>
          <wp:extent cx="1422400" cy="899034"/>
          <wp:effectExtent l="0" t="0" r="0" b="0"/>
          <wp:wrapThrough wrapText="bothSides">
            <wp:wrapPolygon edited="0">
              <wp:start x="5207" y="458"/>
              <wp:lineTo x="2314" y="5953"/>
              <wp:lineTo x="1736" y="7327"/>
              <wp:lineTo x="2025" y="17402"/>
              <wp:lineTo x="17646" y="19692"/>
              <wp:lineTo x="19093" y="19692"/>
              <wp:lineTo x="17357" y="8701"/>
              <wp:lineTo x="20829" y="6869"/>
              <wp:lineTo x="19671" y="5495"/>
              <wp:lineTo x="6654" y="458"/>
              <wp:lineTo x="5207" y="458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0D0C6" w14:textId="2A616E43" w:rsidR="00F41CAC" w:rsidRDefault="00F41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F3A63" w14:textId="77777777" w:rsidR="00F225A1" w:rsidRDefault="00F225A1" w:rsidP="00F41CAC">
      <w:r>
        <w:rPr>
          <w:lang w:val="pt"/>
        </w:rPr>
        <w:separator/>
      </w:r>
    </w:p>
  </w:footnote>
  <w:footnote w:type="continuationSeparator" w:id="0">
    <w:p w14:paraId="19CC5774" w14:textId="77777777" w:rsidR="00F225A1" w:rsidRDefault="00F225A1" w:rsidP="00F41CAC">
      <w:r>
        <w:rPr>
          <w:lang w:val="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386E"/>
    <w:multiLevelType w:val="hybridMultilevel"/>
    <w:tmpl w:val="3A7CF780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5FE7"/>
    <w:multiLevelType w:val="hybridMultilevel"/>
    <w:tmpl w:val="8DCC3552"/>
    <w:lvl w:ilvl="0" w:tplc="56F68B4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E74"/>
    <w:multiLevelType w:val="hybridMultilevel"/>
    <w:tmpl w:val="F4B0A234"/>
    <w:lvl w:ilvl="0" w:tplc="9B6C2D4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33B"/>
    <w:multiLevelType w:val="hybridMultilevel"/>
    <w:tmpl w:val="C61EDFD4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621E"/>
    <w:multiLevelType w:val="hybridMultilevel"/>
    <w:tmpl w:val="D7626B00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0E0"/>
    <w:multiLevelType w:val="hybridMultilevel"/>
    <w:tmpl w:val="B77EDC58"/>
    <w:lvl w:ilvl="0" w:tplc="385A3D46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81451"/>
    <w:multiLevelType w:val="hybridMultilevel"/>
    <w:tmpl w:val="4ADC4F74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0B86"/>
    <w:multiLevelType w:val="hybridMultilevel"/>
    <w:tmpl w:val="74BA93F6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2E98"/>
    <w:multiLevelType w:val="hybridMultilevel"/>
    <w:tmpl w:val="5FF6FCC8"/>
    <w:lvl w:ilvl="0" w:tplc="385A3D46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12430"/>
    <w:multiLevelType w:val="hybridMultilevel"/>
    <w:tmpl w:val="921235F2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A2"/>
    <w:rsid w:val="00003640"/>
    <w:rsid w:val="00024CA4"/>
    <w:rsid w:val="000F3AA4"/>
    <w:rsid w:val="000F680F"/>
    <w:rsid w:val="00173D85"/>
    <w:rsid w:val="001B446F"/>
    <w:rsid w:val="001D4C55"/>
    <w:rsid w:val="00244AD7"/>
    <w:rsid w:val="00245D8C"/>
    <w:rsid w:val="002C1698"/>
    <w:rsid w:val="002D22B4"/>
    <w:rsid w:val="0039600D"/>
    <w:rsid w:val="004F446E"/>
    <w:rsid w:val="00664F2A"/>
    <w:rsid w:val="007515B6"/>
    <w:rsid w:val="007E4EA2"/>
    <w:rsid w:val="008220B2"/>
    <w:rsid w:val="008546DB"/>
    <w:rsid w:val="00885026"/>
    <w:rsid w:val="009E73C9"/>
    <w:rsid w:val="00AD4A62"/>
    <w:rsid w:val="00B16D8B"/>
    <w:rsid w:val="00B80F56"/>
    <w:rsid w:val="00C718D5"/>
    <w:rsid w:val="00CD6D89"/>
    <w:rsid w:val="00D014E9"/>
    <w:rsid w:val="00D1751A"/>
    <w:rsid w:val="00D4642D"/>
    <w:rsid w:val="00DA499C"/>
    <w:rsid w:val="00E508A3"/>
    <w:rsid w:val="00F03126"/>
    <w:rsid w:val="00F0391F"/>
    <w:rsid w:val="00F225A1"/>
    <w:rsid w:val="00F41CAC"/>
    <w:rsid w:val="00FD2452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540"/>
  <w15:chartTrackingRefBased/>
  <w15:docId w15:val="{CA9A653C-12BC-4044-9F0A-5C78EEA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A2"/>
    <w:pPr>
      <w:spacing w:after="0" w:line="240" w:lineRule="auto"/>
    </w:pPr>
    <w:rPr>
      <w:rFonts w:eastAsiaTheme="minorEastAsia"/>
      <w:noProof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4EA2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3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1CA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CAC"/>
    <w:rPr>
      <w:rFonts w:eastAsiaTheme="minorEastAsia"/>
      <w:noProof/>
      <w:sz w:val="24"/>
      <w:szCs w:val="24"/>
      <w:lang w:val="en-GB"/>
    </w:rPr>
  </w:style>
  <w:style w:type="paragraph" w:styleId="Rodap">
    <w:name w:val="footer"/>
    <w:basedOn w:val="Normal"/>
    <w:link w:val="RodapChar"/>
    <w:uiPriority w:val="99"/>
    <w:unhideWhenUsed/>
    <w:rsid w:val="00F41CA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F41CAC"/>
    <w:rPr>
      <w:rFonts w:eastAsiaTheme="minorEastAsia"/>
      <w:noProof/>
      <w:sz w:val="24"/>
      <w:szCs w:val="24"/>
      <w:lang w:val="en-GB"/>
    </w:rPr>
  </w:style>
  <w:style w:type="character" w:styleId="TextodoEspaoReservado">
    <w:name w:val="Placeholder Text"/>
    <w:basedOn w:val="Fontepargpadro"/>
    <w:uiPriority w:val="99"/>
    <w:semiHidden/>
    <w:rsid w:val="00B16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7140-03F4-45C8-A45E-CF36764F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de Grift - Wilde Ganzen</dc:creator>
  <cp:keywords/>
  <dc:description/>
  <cp:lastModifiedBy>Romulo Osthues</cp:lastModifiedBy>
  <cp:revision>5</cp:revision>
  <dcterms:created xsi:type="dcterms:W3CDTF">2020-07-06T09:02:00Z</dcterms:created>
  <dcterms:modified xsi:type="dcterms:W3CDTF">2020-07-09T18:08:00Z</dcterms:modified>
</cp:coreProperties>
</file>